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3" w:rsidRDefault="003F2AC3" w:rsidP="00D9506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63238"/>
          <w:sz w:val="32"/>
          <w:szCs w:val="32"/>
          <w:lang w:eastAsia="ru-RU"/>
        </w:rPr>
      </w:pPr>
      <w:r w:rsidRPr="003F2AC3">
        <w:rPr>
          <w:rFonts w:ascii="Times New Roman" w:eastAsia="Times New Roman" w:hAnsi="Times New Roman" w:cs="Times New Roman"/>
          <w:b/>
          <w:color w:val="263238"/>
          <w:sz w:val="32"/>
          <w:szCs w:val="32"/>
          <w:lang w:eastAsia="ru-RU"/>
        </w:rPr>
        <w:t>Правила и сроки госпитализации в дневной стационар</w:t>
      </w:r>
      <w:r>
        <w:rPr>
          <w:rFonts w:ascii="Times New Roman" w:eastAsia="Times New Roman" w:hAnsi="Times New Roman" w:cs="Times New Roman"/>
          <w:b/>
          <w:color w:val="263238"/>
          <w:sz w:val="32"/>
          <w:szCs w:val="32"/>
          <w:lang w:eastAsia="ru-RU"/>
        </w:rPr>
        <w:t xml:space="preserve">        </w:t>
      </w:r>
    </w:p>
    <w:p w:rsidR="003F2AC3" w:rsidRPr="003F2AC3" w:rsidRDefault="003F2AC3" w:rsidP="00D9506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6323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63238"/>
          <w:sz w:val="32"/>
          <w:szCs w:val="32"/>
          <w:lang w:eastAsia="ru-RU"/>
        </w:rPr>
        <w:t xml:space="preserve">                  МЕДИЦИНСКОЙ ОРГАНИЗАЦИИ</w:t>
      </w:r>
    </w:p>
    <w:p w:rsidR="00D95067" w:rsidRDefault="00D95067" w:rsidP="00D9506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p w:rsidR="00D95067" w:rsidRDefault="00D95067" w:rsidP="00D9506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p w:rsidR="003F2AC3" w:rsidRPr="003F2AC3" w:rsidRDefault="003F2AC3" w:rsidP="00D9506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1. </w:t>
      </w:r>
      <w:proofErr w:type="gramStart"/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 выявлении показаний к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госпитализации  в дневной стационар МЕДИЦИНСКОЙ ОРГАНИЗАЦИИ </w:t>
      </w:r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у больного при 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амбулаторном  </w:t>
      </w:r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лечении</w:t>
      </w:r>
      <w:proofErr w:type="gramEnd"/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и </w:t>
      </w:r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обследовании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, лечащий врач оформляет форму  «Направление на госпитализацию», при согласовании с главным врачом. </w:t>
      </w:r>
    </w:p>
    <w:p w:rsidR="003F2AC3" w:rsidRPr="003F2AC3" w:rsidRDefault="003F2AC3" w:rsidP="00D95067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2.  </w:t>
      </w:r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Срок ожидания пациентом госпитализации в плановом порядке не может превышать </w:t>
      </w:r>
      <w:r w:rsidRPr="00D95067">
        <w:rPr>
          <w:rFonts w:ascii="Times New Roman" w:eastAsia="Times New Roman" w:hAnsi="Times New Roman" w:cs="Times New Roman"/>
          <w:bCs/>
          <w:color w:val="263238"/>
          <w:sz w:val="28"/>
          <w:szCs w:val="28"/>
          <w:lang w:eastAsia="ru-RU"/>
        </w:rPr>
        <w:t>30 дней</w:t>
      </w:r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</w:t>
      </w:r>
      <w:r w:rsidR="00D9506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 момента выдачи направления на госпитализацию.</w:t>
      </w:r>
    </w:p>
    <w:p w:rsidR="003F2AC3" w:rsidRPr="003F2AC3" w:rsidRDefault="003F2AC3" w:rsidP="00D9506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Дата плановой госпитализации согласовывается с главным врачом МЕДИЦИНСКОЙ ОРГАНИЗАЦИИ</w:t>
      </w:r>
      <w:proofErr w:type="gramStart"/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..</w:t>
      </w:r>
      <w:proofErr w:type="gramEnd"/>
    </w:p>
    <w:p w:rsidR="003F2AC3" w:rsidRPr="003F2AC3" w:rsidRDefault="003F2AC3" w:rsidP="00D9506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 плановой госпитализации  пациентом предоставляется:</w:t>
      </w:r>
    </w:p>
    <w:p w:rsidR="003F2AC3" w:rsidRPr="003F2AC3" w:rsidRDefault="003F2AC3" w:rsidP="00D95067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направление на госпитализацию с указанием ее даты;</w:t>
      </w:r>
    </w:p>
    <w:p w:rsidR="003F2AC3" w:rsidRPr="003F2AC3" w:rsidRDefault="003F2AC3" w:rsidP="00D95067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- </w:t>
      </w:r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результаты </w:t>
      </w:r>
      <w:proofErr w:type="spellStart"/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догоспитального</w:t>
      </w:r>
      <w:proofErr w:type="spellEnd"/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обследования в соответствии с 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рекомендуемым </w:t>
      </w:r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перечнем;</w:t>
      </w:r>
    </w:p>
    <w:p w:rsidR="003F2AC3" w:rsidRPr="003F2AC3" w:rsidRDefault="003F2AC3" w:rsidP="00D95067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- </w:t>
      </w:r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паспорт;</w:t>
      </w:r>
    </w:p>
    <w:p w:rsidR="003F2AC3" w:rsidRPr="003F2AC3" w:rsidRDefault="003F2AC3" w:rsidP="00D95067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-</w:t>
      </w:r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полис обязательного медицинского страхования;</w:t>
      </w:r>
    </w:p>
    <w:p w:rsidR="003F2AC3" w:rsidRPr="003F2AC3" w:rsidRDefault="003F2AC3" w:rsidP="00D95067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- </w:t>
      </w:r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листок нетрудоспособности </w:t>
      </w:r>
      <w:proofErr w:type="gramStart"/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 наличии</w:t>
      </w:r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)</w:t>
      </w:r>
    </w:p>
    <w:p w:rsidR="003F2AC3" w:rsidRPr="003F2AC3" w:rsidRDefault="003F2AC3" w:rsidP="00D9506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Все пациенты, поступающие на госпитализацию в плановом порядке должны представить</w:t>
      </w:r>
      <w:proofErr w:type="gramStart"/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:</w:t>
      </w:r>
      <w:proofErr w:type="gramEnd"/>
    </w:p>
    <w:p w:rsidR="003F2AC3" w:rsidRPr="003F2AC3" w:rsidRDefault="003F2AC3" w:rsidP="00D95067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- результаты </w:t>
      </w:r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лабораторных исследований </w:t>
      </w:r>
      <w:proofErr w:type="gramStart"/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если таковые не проводились на амбулаторном этапе лечения) </w:t>
      </w:r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давностью, не превышающей 14 дней на дату госпитализации;</w:t>
      </w:r>
    </w:p>
    <w:p w:rsidR="003F2AC3" w:rsidRPr="003F2AC3" w:rsidRDefault="003F2AC3" w:rsidP="00D95067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- </w:t>
      </w:r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данные об обследовании на ВИЧ инфекцию (при наличии);</w:t>
      </w:r>
    </w:p>
    <w:p w:rsidR="003F2AC3" w:rsidRPr="003F2AC3" w:rsidRDefault="003F2AC3" w:rsidP="00D95067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- </w:t>
      </w:r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маркеры гепатитов</w:t>
      </w:r>
      <w:proofErr w:type="gramStart"/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</w:t>
      </w:r>
      <w:proofErr w:type="gramEnd"/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и С не позднее 1-го месяца давности;</w:t>
      </w:r>
    </w:p>
    <w:p w:rsidR="003F2AC3" w:rsidRPr="003F2AC3" w:rsidRDefault="003F2AC3" w:rsidP="00D95067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- </w:t>
      </w:r>
      <w:r w:rsidRPr="003F2AC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инструментальные исследования, консультации специалистов по времени выполнения не должны превышать 30 дней на день госпитализации.</w:t>
      </w:r>
    </w:p>
    <w:p w:rsidR="00CE7F8C" w:rsidRDefault="00AF54AB" w:rsidP="00D95067">
      <w:pPr>
        <w:jc w:val="both"/>
      </w:pPr>
    </w:p>
    <w:sectPr w:rsidR="00CE7F8C" w:rsidSect="00E9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FB1"/>
    <w:multiLevelType w:val="hybridMultilevel"/>
    <w:tmpl w:val="91E0AE48"/>
    <w:lvl w:ilvl="0" w:tplc="9760A5A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2A018E8"/>
    <w:multiLevelType w:val="multilevel"/>
    <w:tmpl w:val="5658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F66"/>
    <w:rsid w:val="00282EDF"/>
    <w:rsid w:val="003F2AC3"/>
    <w:rsid w:val="00572214"/>
    <w:rsid w:val="0060395A"/>
    <w:rsid w:val="009B385F"/>
    <w:rsid w:val="00A820DF"/>
    <w:rsid w:val="00AF54AB"/>
    <w:rsid w:val="00D83F66"/>
    <w:rsid w:val="00D95067"/>
    <w:rsid w:val="00E9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D8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2AC3"/>
    <w:rPr>
      <w:b/>
      <w:bCs/>
    </w:rPr>
  </w:style>
  <w:style w:type="paragraph" w:styleId="a4">
    <w:name w:val="Normal (Web)"/>
    <w:basedOn w:val="a"/>
    <w:uiPriority w:val="99"/>
    <w:semiHidden/>
    <w:unhideWhenUsed/>
    <w:rsid w:val="003F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2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2018-10-05T08:20:00Z</cp:lastPrinted>
  <dcterms:created xsi:type="dcterms:W3CDTF">2018-10-05T08:21:00Z</dcterms:created>
  <dcterms:modified xsi:type="dcterms:W3CDTF">2018-10-05T08:21:00Z</dcterms:modified>
</cp:coreProperties>
</file>